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numPr>
          <w:ilvl w:val="0"/>
          <w:numId w:val="0"/>
        </w:numPr>
        <w:ind w:left="-709"/>
        <w:tabs>
          <w:tab w:val="left" w:pos="-709" w:leader="none"/>
          <w:tab w:val="left" w:pos="7371" w:leader="none"/>
        </w:tabs>
        <w:rPr>
          <w:b/>
          <w:bCs/>
          <w:sz w:val="28"/>
          <w:szCs w:val="28"/>
        </w:rPr>
      </w:pPr>
      <w:r>
        <w:t xml:space="preserve">       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LY</w:t>
      </w:r>
      <w:r>
        <w:rPr>
          <w:b/>
          <w:bCs/>
          <w:sz w:val="28"/>
          <w:szCs w:val="28"/>
        </w:rPr>
        <w:t xml:space="preserve">CEE BREQUIGNY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  <w:tab/>
      </w:r>
      <w:r>
        <w:rPr>
          <w:b/>
          <w:bCs/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ab/>
        <w:t xml:space="preserve">        </w:t>
      </w:r>
      <w:r>
        <w:rPr>
          <w:b/>
          <w:sz w:val="28"/>
          <w:szCs w:val="28"/>
        </w:rPr>
        <w:t xml:space="preserve">2026-2</w:t>
      </w:r>
      <w:r>
        <w:rPr>
          <w:b/>
          <w:bCs/>
          <w:sz w:val="28"/>
          <w:szCs w:val="28"/>
        </w:rPr>
        <w:t xml:space="preserve">027</w:t>
      </w:r>
      <w:r>
        <w:rPr>
          <w:sz w:val="28"/>
          <w:szCs w:val="28"/>
        </w:rPr>
      </w:r>
      <w:r/>
    </w:p>
    <w:p>
      <w:pPr>
        <w:pStyle w:val="818"/>
        <w:numPr>
          <w:ilvl w:val="0"/>
          <w:numId w:val="0"/>
        </w:numPr>
        <w:ind w:left="0"/>
        <w:tabs>
          <w:tab w:val="left" w:pos="-709" w:leader="none"/>
          <w:tab w:val="left" w:pos="7371" w:leader="none"/>
        </w:tabs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</w:rPr>
      </w: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4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814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28"/>
        </w:rPr>
      </w:pPr>
      <w:r>
        <w:rPr>
          <w:rFonts w:ascii="Arial" w:hAnsi="Arial"/>
          <w:sz w:val="28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28"/>
        </w:rPr>
      </w:pPr>
      <w:r>
        <w:rPr>
          <w:rFonts w:ascii="Arial" w:hAnsi="Arial"/>
          <w:sz w:val="28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28"/>
        </w:rPr>
      </w:pPr>
      <w:r>
        <w:rPr>
          <w:sz w:val="28"/>
        </w:rPr>
        <w:t xml:space="preserve">CLASSE DE TERMINALE STD2</w:t>
      </w:r>
      <w:r>
        <w:rPr>
          <w:sz w:val="28"/>
        </w:rPr>
        <w:t xml:space="preserve">A</w:t>
      </w:r>
      <w:r>
        <w:rPr>
          <w:rFonts w:ascii="Arial" w:hAnsi="Arial"/>
          <w:sz w:val="28"/>
        </w:rPr>
      </w:r>
      <w:r/>
    </w:p>
    <w:p>
      <w:pPr>
        <w:pStyle w:val="814"/>
        <w:ind w:left="-709"/>
        <w:jc w:val="center"/>
        <w:rPr>
          <w:b/>
          <w:sz w:val="28"/>
          <w:szCs w:val="6"/>
        </w:rPr>
      </w:pPr>
      <w:r>
        <w:rPr>
          <w:b/>
          <w:sz w:val="28"/>
          <w:szCs w:val="6"/>
        </w:rPr>
      </w:r>
      <w:r/>
    </w:p>
    <w:p>
      <w:pPr>
        <w:pStyle w:val="815"/>
        <w:numPr>
          <w:ilvl w:val="0"/>
          <w:numId w:val="0"/>
        </w:numPr>
        <w:ind w:left="0" w:firstLine="0"/>
        <w:tabs>
          <w:tab w:val="left" w:pos="0" w:leader="none"/>
        </w:tabs>
        <w:rPr>
          <w:b w:val="0"/>
          <w:sz w:val="28"/>
        </w:rPr>
      </w:pPr>
      <w:r>
        <w:rPr>
          <w:b w:val="0"/>
          <w:sz w:val="28"/>
        </w:rPr>
        <w:t xml:space="preserve"> Sciences et Technologies </w:t>
      </w:r>
      <w:r>
        <w:rPr>
          <w:b w:val="0"/>
          <w:sz w:val="28"/>
        </w:rPr>
        <w:t xml:space="preserve">du Design et des </w:t>
      </w:r>
      <w:r>
        <w:rPr>
          <w:b w:val="0"/>
          <w:sz w:val="28"/>
        </w:rPr>
        <w:t xml:space="preserve">A</w:t>
      </w:r>
      <w:r>
        <w:rPr>
          <w:b w:val="0"/>
          <w:sz w:val="28"/>
        </w:rPr>
        <w:t xml:space="preserve">rts</w:t>
      </w:r>
      <w:r>
        <w:rPr>
          <w:b w:val="0"/>
          <w:sz w:val="28"/>
        </w:rPr>
        <w:t xml:space="preserve"> A</w:t>
      </w:r>
      <w:r>
        <w:rPr>
          <w:b w:val="0"/>
          <w:sz w:val="28"/>
        </w:rPr>
        <w:t xml:space="preserve">ppliqués</w:t>
      </w:r>
      <w:r>
        <w:rPr>
          <w:b w:val="0"/>
          <w:sz w:val="28"/>
        </w:rPr>
      </w:r>
      <w:r/>
    </w:p>
    <w:p>
      <w:r/>
      <w:r/>
    </w:p>
    <w:p>
      <w:pPr>
        <w:pStyle w:val="814"/>
      </w:pPr>
      <w:r/>
      <w:r/>
    </w:p>
    <w:p>
      <w:pPr>
        <w:pStyle w:val="814"/>
        <w:ind w:left="-709"/>
      </w:pPr>
      <w:r/>
      <w:r/>
    </w:p>
    <w:tbl>
      <w:tblPr>
        <w:tblW w:w="11221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239"/>
        <w:gridCol w:w="3118"/>
        <w:gridCol w:w="1843"/>
        <w:gridCol w:w="850"/>
        <w:gridCol w:w="1560"/>
        <w:gridCol w:w="1611"/>
      </w:tblGrid>
      <w:tr>
        <w:trPr/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9"/>
              <w:tabs>
                <w:tab w:val="left" w:pos="0" w:leader="none"/>
              </w:tabs>
              <w:rPr>
                <w:sz w:val="20"/>
              </w:rPr>
            </w:pPr>
            <w:r>
              <w:rPr>
                <w:sz w:val="20"/>
              </w:rP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CODE-BARRES</w:t>
            </w:r>
            <w:r/>
          </w:p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t xml:space="preserve">**</w:t>
            </w:r>
            <w:r>
              <w:rPr>
                <w:u w:val="single"/>
              </w:rPr>
              <w:t xml:space="preserve">format au choix</w:t>
            </w:r>
            <w:r>
              <w:rPr>
                <w:b/>
                <w:sz w:val="18"/>
                <w:szCs w:val="18"/>
              </w:rPr>
            </w:r>
            <w:r/>
          </w:p>
        </w:tc>
      </w:tr>
      <w:tr>
        <w:trPr>
          <w:trHeight w:val="39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ANGLAIS</w:t>
            </w:r>
            <w:r>
              <w:t xml:space="preserve"> </w:t>
            </w:r>
            <w:r>
              <w:rPr>
                <w:lang w:val="en-GB"/>
              </w:rPr>
              <w:t xml:space="preserve">LV</w:t>
            </w:r>
            <w:r>
              <w:rPr>
                <w:lang w:val="en-GB"/>
              </w:rPr>
              <w:t xml:space="preserve">A</w:t>
            </w:r>
            <w:r>
              <w:rPr>
                <w:lang w:val="en-GB"/>
              </w:rPr>
              <w:t xml:space="preserve">-LV</w:t>
            </w:r>
            <w:r>
              <w:rPr>
                <w:lang w:val="en-GB"/>
              </w:rPr>
              <w:t xml:space="preserve">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  <w:p>
            <w:pPr>
              <w:pStyle w:val="814"/>
            </w:pPr>
            <w:r>
              <w:t xml:space="preserve">ECOUTEURS avec prise jack 3.5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576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t xml:space="preserve">HISTOIRE GEOGRAPHIE</w:t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  <w:tabs>
                <w:tab w:val="left" w:pos="612" w:leader="none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Pas de manuel</w:t>
            </w: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</w:tr>
      <w:tr>
        <w:trPr>
          <w:trHeight w:val="39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t xml:space="preserve">ALLEMAND</w:t>
            </w:r>
            <w:r>
              <w:t xml:space="preserve"> </w:t>
            </w:r>
            <w:r>
              <w:rPr>
                <w:lang w:val="en-GB"/>
              </w:rPr>
              <w:t xml:space="preserve">LV</w:t>
            </w:r>
            <w:r>
              <w:rPr>
                <w:lang w:val="en-GB"/>
              </w:rPr>
              <w:t xml:space="preserve">A</w:t>
            </w:r>
            <w:r>
              <w:rPr>
                <w:lang w:val="en-GB"/>
              </w:rPr>
              <w:t xml:space="preserve">-</w:t>
            </w:r>
            <w:r>
              <w:rPr>
                <w:lang w:val="en-GB"/>
              </w:rPr>
              <w:t xml:space="preserve">LV</w:t>
            </w:r>
            <w:r>
              <w:rPr>
                <w:lang w:val="en-GB"/>
              </w:rPr>
              <w:t xml:space="preserve">B</w:t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56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ESPAGNOL</w:t>
            </w:r>
            <w:r>
              <w:t xml:space="preserve"> </w:t>
            </w:r>
            <w:r>
              <w:t xml:space="preserve">LV</w:t>
            </w:r>
            <w:r>
              <w:t xml:space="preserve">A</w:t>
            </w:r>
            <w:r>
              <w:t xml:space="preserve">-</w:t>
            </w:r>
            <w:r>
              <w:t xml:space="preserve">LV</w:t>
            </w:r>
            <w:r>
              <w:t xml:space="preserve">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eastAsia="fr-FR"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lang w:eastAsia="fr-FR"/>
              </w:rPr>
            </w:r>
            <w:r/>
          </w:p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</w:tr>
      <w:tr>
        <w:trPr>
          <w:trHeight w:val="39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ITALIEN</w:t>
            </w:r>
            <w:r>
              <w:t xml:space="preserve">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13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MATHEMATIQUES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  <w:bCs/>
                <w:color w:val="0070c0"/>
                <w:u w:val="single"/>
              </w:rPr>
            </w:pPr>
            <w:r>
              <w:rPr>
                <w:b/>
                <w:bCs/>
                <w:color w:val="0070c0"/>
                <w:u w:val="singl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9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PHILOSOPHIE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9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PHYSIQUE CHIMIE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9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ARTS APPLIQUES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29"/>
              <w:rPr>
                <w:bCs/>
                <w:iCs/>
              </w:rPr>
            </w:pPr>
            <w:r>
              <w:rPr>
                <w:bCs/>
                <w:iCs/>
              </w:rP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14"/>
              <w:tabs>
                <w:tab w:val="left" w:pos="930" w:leader="none"/>
              </w:tabs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</w:tbl>
    <w:p>
      <w:pPr>
        <w:pStyle w:val="814"/>
        <w:rPr>
          <w:color w:val="0070c0"/>
          <w:sz w:val="12"/>
          <w:szCs w:val="12"/>
        </w:rPr>
      </w:pPr>
      <w:r>
        <w:rPr>
          <w:color w:val="0070c0"/>
          <w:sz w:val="12"/>
          <w:szCs w:val="12"/>
        </w:rPr>
      </w:r>
      <w:r/>
    </w:p>
    <w:p>
      <w:pPr>
        <w:pStyle w:val="814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</w:r>
      <w:r/>
    </w:p>
    <w:p>
      <w:pPr>
        <w:pStyle w:val="814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4"/>
        <w:jc w:val="center"/>
        <w:rPr>
          <w:sz w:val="22"/>
        </w:rPr>
      </w:pPr>
      <w:r>
        <w:rPr>
          <w:sz w:val="22"/>
        </w:rPr>
      </w:r>
      <w:r/>
    </w:p>
    <w:p>
      <w:pPr>
        <w:pStyle w:val="814"/>
        <w:jc w:val="center"/>
      </w:pPr>
      <w:r>
        <w:rPr>
          <w:b/>
          <w:bCs/>
          <w:sz w:val="22"/>
        </w:rPr>
        <w:t xml:space="preserve">RESPECTEZ IMPERATIVEMENT LES DATES D’EDITION MENTIONNEES</w:t>
      </w:r>
      <w:r/>
    </w:p>
    <w:p>
      <w:pPr>
        <w:pStyle w:val="814"/>
        <w:jc w:val="center"/>
        <w:rPr>
          <w:color w:val="0070c0"/>
        </w:rPr>
      </w:pPr>
      <w:r>
        <w:rPr>
          <w:color w:val="0070c0"/>
        </w:rPr>
      </w:r>
      <w:r/>
    </w:p>
    <w:p>
      <w:pPr>
        <w:pStyle w:val="814"/>
        <w:rPr>
          <w:b/>
          <w:color w:val="0070c0"/>
          <w:sz w:val="22"/>
        </w:rPr>
      </w:pPr>
      <w:r>
        <w:rPr>
          <w:b/>
          <w:color w:val="0070c0"/>
          <w:sz w:val="22"/>
        </w:rPr>
      </w:r>
      <w:r/>
    </w:p>
    <w:p>
      <w:pPr>
        <w:pStyle w:val="814"/>
        <w:rPr>
          <w:b/>
          <w:color w:val="0070c0"/>
          <w:sz w:val="22"/>
        </w:rPr>
      </w:pPr>
      <w:r>
        <w:rPr>
          <w:b/>
          <w:color w:val="0070c0"/>
          <w:sz w:val="22"/>
        </w:rPr>
      </w:r>
      <w:r/>
    </w:p>
    <w:sectPr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5">
      <w:start w:val="1"/>
      <w:numFmt w:val="decimal"/>
      <w:pStyle w:val="820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pStyle w:val="821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fr-FR" w:eastAsia="ar-SA" w:bidi="ar-SA"/>
    </w:rPr>
  </w:style>
  <w:style w:type="paragraph" w:styleId="815">
    <w:name w:val="Titre 1"/>
    <w:basedOn w:val="814"/>
    <w:next w:val="814"/>
    <w:link w:val="814"/>
    <w:qFormat/>
    <w:pPr>
      <w:numPr>
        <w:ilvl w:val="0"/>
        <w:numId w:val="1"/>
      </w:numPr>
      <w:jc w:val="center"/>
      <w:keepNext/>
      <w:outlineLvl w:val="0"/>
    </w:pPr>
    <w:rPr>
      <w:b/>
      <w:sz w:val="24"/>
    </w:rPr>
  </w:style>
  <w:style w:type="paragraph" w:styleId="816">
    <w:name w:val="Titre 2"/>
    <w:basedOn w:val="814"/>
    <w:next w:val="814"/>
    <w:link w:val="814"/>
    <w:qFormat/>
    <w:pPr>
      <w:numPr>
        <w:ilvl w:val="1"/>
        <w:numId w:val="1"/>
      </w:numPr>
      <w:keepNext/>
      <w:outlineLvl w:val="1"/>
    </w:pPr>
    <w:rPr>
      <w:i/>
      <w:sz w:val="22"/>
    </w:rPr>
  </w:style>
  <w:style w:type="paragraph" w:styleId="817">
    <w:name w:val="Titre 3"/>
    <w:basedOn w:val="814"/>
    <w:next w:val="814"/>
    <w:link w:val="839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8">
    <w:name w:val="Titre 4"/>
    <w:basedOn w:val="814"/>
    <w:next w:val="814"/>
    <w:link w:val="814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</w:rPr>
  </w:style>
  <w:style w:type="paragraph" w:styleId="819">
    <w:name w:val="Titre 5"/>
    <w:basedOn w:val="814"/>
    <w:next w:val="814"/>
    <w:link w:val="814"/>
    <w:qFormat/>
    <w:pPr>
      <w:numPr>
        <w:ilvl w:val="4"/>
        <w:numId w:val="1"/>
      </w:numPr>
      <w:jc w:val="center"/>
      <w:keepNext/>
      <w:outlineLvl w:val="4"/>
    </w:pPr>
    <w:rPr>
      <w:b/>
      <w:sz w:val="22"/>
    </w:rPr>
  </w:style>
  <w:style w:type="paragraph" w:styleId="820">
    <w:name w:val="Titre 6"/>
    <w:basedOn w:val="814"/>
    <w:next w:val="814"/>
    <w:link w:val="814"/>
    <w:qFormat/>
    <w:pPr>
      <w:numPr>
        <w:ilvl w:val="5"/>
        <w:numId w:val="1"/>
      </w:numPr>
      <w:ind w:left="0" w:right="0" w:hanging="709"/>
      <w:keepNext/>
      <w:outlineLvl w:val="5"/>
    </w:pPr>
    <w:rPr>
      <w:sz w:val="28"/>
    </w:rPr>
  </w:style>
  <w:style w:type="paragraph" w:styleId="821">
    <w:name w:val="Titre 7"/>
    <w:basedOn w:val="814"/>
    <w:next w:val="814"/>
    <w:link w:val="814"/>
    <w:qFormat/>
    <w:pPr>
      <w:numPr>
        <w:ilvl w:val="6"/>
        <w:numId w:val="1"/>
      </w:numPr>
      <w:jc w:val="center"/>
      <w:keepNext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  <w:outlineLvl w:val="6"/>
    </w:pPr>
    <w:rPr>
      <w:b/>
      <w:bCs/>
      <w:sz w:val="28"/>
    </w:rPr>
  </w:style>
  <w:style w:type="character" w:styleId="822">
    <w:name w:val="Police par défaut"/>
    <w:next w:val="822"/>
    <w:link w:val="814"/>
    <w:semiHidden/>
  </w:style>
  <w:style w:type="table" w:styleId="823">
    <w:name w:val="Tableau Normal"/>
    <w:next w:val="823"/>
    <w:link w:val="814"/>
    <w:semiHidden/>
    <w:tblPr/>
  </w:style>
  <w:style w:type="numbering" w:styleId="824">
    <w:name w:val="Aucune liste"/>
    <w:next w:val="824"/>
    <w:link w:val="814"/>
    <w:semiHidden/>
  </w:style>
  <w:style w:type="character" w:styleId="825">
    <w:name w:val="WW8Num1z0"/>
    <w:next w:val="825"/>
    <w:link w:val="814"/>
    <w:rPr>
      <w:b w:val="0"/>
    </w:rPr>
  </w:style>
  <w:style w:type="character" w:styleId="826">
    <w:name w:val="Police par défaut1"/>
    <w:next w:val="826"/>
    <w:link w:val="814"/>
  </w:style>
  <w:style w:type="character" w:styleId="827">
    <w:name w:val="tx12noir1"/>
    <w:next w:val="827"/>
    <w:link w:val="814"/>
    <w:rPr>
      <w:rFonts w:ascii="Arial" w:hAnsi="Arial" w:cs="Arial"/>
      <w:b w:val="0"/>
      <w:bCs w:val="0"/>
      <w:i w:val="0"/>
      <w:iCs w:val="0"/>
      <w:color w:val="000000"/>
      <w:sz w:val="24"/>
      <w:szCs w:val="24"/>
      <w:shd w:val="clear" w:color="auto" w:fill="ffffff"/>
    </w:rPr>
  </w:style>
  <w:style w:type="paragraph" w:styleId="828">
    <w:name w:val="Titre1"/>
    <w:basedOn w:val="814"/>
    <w:next w:val="829"/>
    <w:link w:val="814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29">
    <w:name w:val="Corps de texte"/>
    <w:basedOn w:val="814"/>
    <w:next w:val="829"/>
    <w:link w:val="814"/>
    <w:pPr>
      <w:spacing w:before="0" w:after="120"/>
    </w:pPr>
  </w:style>
  <w:style w:type="paragraph" w:styleId="830">
    <w:name w:val="Liste"/>
    <w:basedOn w:val="829"/>
    <w:next w:val="830"/>
    <w:link w:val="814"/>
    <w:rPr>
      <w:rFonts w:cs="Tahoma"/>
    </w:rPr>
  </w:style>
  <w:style w:type="paragraph" w:styleId="831">
    <w:name w:val="Légende1"/>
    <w:basedOn w:val="814"/>
    <w:next w:val="831"/>
    <w:link w:val="814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32">
    <w:name w:val="Répertoire"/>
    <w:basedOn w:val="814"/>
    <w:next w:val="832"/>
    <w:link w:val="814"/>
    <w:pPr>
      <w:suppressLineNumbers/>
    </w:pPr>
    <w:rPr>
      <w:rFonts w:cs="Tahoma"/>
    </w:rPr>
  </w:style>
  <w:style w:type="paragraph" w:styleId="833">
    <w:name w:val="Corps de texte 21"/>
    <w:basedOn w:val="814"/>
    <w:next w:val="833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/>
      <w:b/>
      <w:sz w:val="22"/>
    </w:rPr>
  </w:style>
  <w:style w:type="paragraph" w:styleId="834">
    <w:name w:val="Corps de texte 31"/>
    <w:basedOn w:val="814"/>
    <w:next w:val="834"/>
    <w:link w:val="814"/>
    <w:pPr>
      <w:jc w:val="both"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</w:pPr>
    <w:rPr>
      <w:b/>
      <w:bCs/>
      <w:sz w:val="28"/>
    </w:rPr>
  </w:style>
  <w:style w:type="paragraph" w:styleId="835">
    <w:name w:val="Retrait corps de texte"/>
    <w:basedOn w:val="814"/>
    <w:next w:val="835"/>
    <w:link w:val="814"/>
    <w:pPr>
      <w:ind w:left="283" w:right="0" w:firstLine="0"/>
      <w:spacing w:before="0" w:after="120"/>
    </w:pPr>
  </w:style>
  <w:style w:type="paragraph" w:styleId="836">
    <w:name w:val="Contenu de tableau"/>
    <w:basedOn w:val="814"/>
    <w:next w:val="836"/>
    <w:link w:val="814"/>
    <w:pPr>
      <w:suppressLineNumbers/>
    </w:pPr>
  </w:style>
  <w:style w:type="paragraph" w:styleId="837">
    <w:name w:val="Titre de tableau"/>
    <w:basedOn w:val="836"/>
    <w:next w:val="837"/>
    <w:link w:val="814"/>
    <w:pPr>
      <w:jc w:val="center"/>
      <w:suppressLineNumbers/>
    </w:pPr>
    <w:rPr>
      <w:b/>
      <w:bCs/>
      <w:i/>
      <w:iCs/>
    </w:rPr>
  </w:style>
  <w:style w:type="character" w:styleId="838">
    <w:name w:val="cache"/>
    <w:basedOn w:val="822"/>
    <w:next w:val="838"/>
    <w:link w:val="814"/>
  </w:style>
  <w:style w:type="character" w:styleId="839">
    <w:name w:val="Titre 3 Car"/>
    <w:next w:val="839"/>
    <w:link w:val="817"/>
    <w:rPr>
      <w:i/>
      <w:iCs/>
      <w:lang w:eastAsia="ar-SA"/>
    </w:rPr>
  </w:style>
  <w:style w:type="character" w:styleId="840" w:default="1">
    <w:name w:val="Default Paragraph Font"/>
    <w:uiPriority w:val="1"/>
    <w:semiHidden/>
    <w:unhideWhenUsed/>
  </w:style>
  <w:style w:type="numbering" w:styleId="841" w:default="1">
    <w:name w:val="No List"/>
    <w:uiPriority w:val="99"/>
    <w:semiHidden/>
    <w:unhideWhenUsed/>
  </w:style>
  <w:style w:type="table" w:styleId="84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gbignon</cp:lastModifiedBy>
  <cp:revision>195</cp:revision>
  <dcterms:created xsi:type="dcterms:W3CDTF">2007-03-29T06:07:00Z</dcterms:created>
  <dcterms:modified xsi:type="dcterms:W3CDTF">2026-05-27T08:31:03Z</dcterms:modified>
  <cp:version>1048576</cp:version>
</cp:coreProperties>
</file>